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2D16EF00" w14:textId="77777777" w:rsidTr="00AF300E">
        <w:trPr>
          <w:trHeight w:val="2730"/>
        </w:trPr>
        <w:tc>
          <w:tcPr>
            <w:tcW w:w="10230" w:type="dxa"/>
          </w:tcPr>
          <w:p w14:paraId="363E5DED" w14:textId="14884302" w:rsidR="00AF300E" w:rsidRDefault="00CB7897" w:rsidP="00AF300E">
            <w:pPr>
              <w:pStyle w:val="1"/>
              <w:framePr w:hSpace="0" w:wrap="auto" w:vAnchor="margin" w:xAlign="left" w:yAlign="inline"/>
              <w:rPr>
                <w:rFonts w:ascii="Times New Roman" w:hAnsi="Times New Roman" w:cs="Times New Roman"/>
                <w:sz w:val="72"/>
                <w:szCs w:val="72"/>
                <w:lang w:bidi="ru-RU"/>
              </w:rPr>
            </w:pPr>
            <w:r w:rsidRPr="00CB7897">
              <w:rPr>
                <w:rFonts w:ascii="Times New Roman" w:hAnsi="Times New Roman" w:cs="Times New Roman"/>
                <w:sz w:val="72"/>
                <w:szCs w:val="72"/>
                <w:lang w:bidi="ru-RU"/>
              </w:rPr>
              <w:t>Уважаемые родители!</w:t>
            </w:r>
          </w:p>
          <w:p w14:paraId="4A7F63B7" w14:textId="65651661" w:rsidR="00CB7897" w:rsidRPr="00CD1DFC" w:rsidRDefault="00CB7897" w:rsidP="00CB7897">
            <w:pPr>
              <w:rPr>
                <w:rFonts w:ascii="Times New Roman" w:hAnsi="Times New Roman" w:cs="Times New Roman"/>
                <w:sz w:val="28"/>
                <w:szCs w:val="28"/>
                <w:lang w:bidi="ru-RU"/>
              </w:rPr>
            </w:pPr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Понимание и внимание к психологическому благополучию вашего ребенка играет важную роль в его общем развитии и счастье. Вот несколько рекомендаций, которые могут помочь вам понять, когда посещение детского психолога может быть необходимым.</w:t>
            </w:r>
          </w:p>
          <w:p w14:paraId="7218698B" w14:textId="1924B3B2" w:rsidR="00CB7897" w:rsidRPr="00CD1DFC" w:rsidRDefault="00CB7897" w:rsidP="00CB7897">
            <w:pPr>
              <w:pStyle w:val="aa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  <w:lang w:bidi="ru-RU"/>
              </w:rPr>
            </w:pPr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 xml:space="preserve">Изменение в поведении: обратите внимание на любые значительные изменения вашего ребенка (агрессия, изоляция, </w:t>
            </w:r>
            <w:proofErr w:type="spellStart"/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аппатия</w:t>
            </w:r>
            <w:proofErr w:type="spellEnd"/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, тревожность, расстройства сна или пищевого поведения). Это может быть сигналом о внутренних переживаниях!</w:t>
            </w:r>
          </w:p>
          <w:p w14:paraId="300E6C03" w14:textId="7C2FD353" w:rsidR="00CB7897" w:rsidRPr="00CD1DFC" w:rsidRDefault="00CB7897" w:rsidP="00CB7897">
            <w:pPr>
              <w:pStyle w:val="aa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  <w:lang w:bidi="ru-RU"/>
              </w:rPr>
            </w:pPr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Стремительное снижение успехов в учебе</w:t>
            </w:r>
            <w:r w:rsidR="000813F0"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, отказ посещать школу</w:t>
            </w:r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 xml:space="preserve">: если ваш ребенок начинает испытывать трудности в учебе </w:t>
            </w:r>
            <w:r w:rsidR="000813F0"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и</w:t>
            </w:r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 xml:space="preserve"> это не связанно с </w:t>
            </w:r>
            <w:r w:rsidR="000813F0"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новой школой или переходом в другой класс. Это может быть признаком ряда проблем (конфликты с одноклассниками или учителями, потеря мотивации к учебной деятельности, завышенные требования и ожидания к ребенку со стороны учителей или вас, уважаемые родители).</w:t>
            </w:r>
          </w:p>
          <w:p w14:paraId="75CE08AD" w14:textId="3A54639E" w:rsidR="000813F0" w:rsidRPr="00CD1DFC" w:rsidRDefault="000813F0" w:rsidP="00CB7897">
            <w:pPr>
              <w:pStyle w:val="aa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  <w:lang w:bidi="ru-RU"/>
              </w:rPr>
            </w:pPr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Травматические события: развод родителей, смерть близкого человека, переезд- посещение педагога-психолога поможет справиться вашему ребенку с эмоциональными переживаниями.</w:t>
            </w:r>
          </w:p>
          <w:p w14:paraId="527E71A6" w14:textId="6551735F" w:rsidR="000813F0" w:rsidRPr="00CD1DFC" w:rsidRDefault="000813F0" w:rsidP="00CB7897">
            <w:pPr>
              <w:pStyle w:val="aa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  <w:lang w:bidi="ru-RU"/>
              </w:rPr>
            </w:pPr>
            <w:r w:rsidRPr="00CD1DFC">
              <w:rPr>
                <w:rFonts w:ascii="Times New Roman" w:hAnsi="Times New Roman" w:cs="Times New Roman"/>
                <w:sz w:val="28"/>
                <w:szCs w:val="28"/>
                <w:lang w:bidi="ru-RU"/>
              </w:rPr>
              <w:t>Социальные трудности: испытывает трудности в установлении социальных контактов- посещение педагога-психолога поможет ему развить навыки общения и социальную адаптацию.</w:t>
            </w:r>
          </w:p>
          <w:p w14:paraId="5E53682C" w14:textId="77777777" w:rsidR="00CD1DFC" w:rsidRDefault="00CD1DFC" w:rsidP="00CD1DFC">
            <w:pPr>
              <w:pStyle w:val="aa"/>
              <w:ind w:left="389"/>
              <w:jc w:val="center"/>
              <w:rPr>
                <w:rFonts w:ascii="Times New Roman" w:hAnsi="Times New Roman" w:cs="Times New Roman"/>
                <w:szCs w:val="32"/>
                <w:lang w:bidi="ru-RU"/>
              </w:rPr>
            </w:pPr>
          </w:p>
          <w:p w14:paraId="1146CE4F" w14:textId="77777777" w:rsidR="00CD1DFC" w:rsidRDefault="00CD1DFC" w:rsidP="00CD1DFC">
            <w:pPr>
              <w:pStyle w:val="aa"/>
              <w:ind w:left="389"/>
              <w:jc w:val="center"/>
              <w:rPr>
                <w:rFonts w:ascii="Times New Roman" w:hAnsi="Times New Roman" w:cs="Times New Roman"/>
                <w:szCs w:val="32"/>
                <w:lang w:bidi="ru-RU"/>
              </w:rPr>
            </w:pPr>
          </w:p>
          <w:p w14:paraId="4BEA535D" w14:textId="40D04729" w:rsidR="00CD1DFC" w:rsidRPr="00CD1DFC" w:rsidRDefault="000813F0" w:rsidP="00CD1DFC">
            <w:pPr>
              <w:pStyle w:val="aa"/>
              <w:ind w:left="389"/>
              <w:jc w:val="center"/>
              <w:rPr>
                <w:rFonts w:ascii="Times New Roman" w:hAnsi="Times New Roman" w:cs="Times New Roman"/>
                <w:szCs w:val="32"/>
                <w:lang w:bidi="ru-RU"/>
              </w:rPr>
            </w:pPr>
            <w:r w:rsidRPr="00CD1DFC">
              <w:rPr>
                <w:rFonts w:ascii="Times New Roman" w:hAnsi="Times New Roman" w:cs="Times New Roman"/>
                <w:szCs w:val="32"/>
                <w:lang w:bidi="ru-RU"/>
              </w:rPr>
              <w:t>Помните, обращение к детскому психологу не является слабостью!</w:t>
            </w:r>
            <w:r w:rsidR="00CD1DFC" w:rsidRPr="00CD1DFC">
              <w:rPr>
                <w:rFonts w:ascii="Times New Roman" w:hAnsi="Times New Roman" w:cs="Times New Roman"/>
                <w:szCs w:val="32"/>
                <w:lang w:bidi="ru-RU"/>
              </w:rPr>
              <w:t xml:space="preserve"> </w:t>
            </w:r>
          </w:p>
          <w:p w14:paraId="00C3F39C" w14:textId="75F4F06A" w:rsidR="000813F0" w:rsidRPr="00CD1DFC" w:rsidRDefault="00CD1DFC" w:rsidP="00CD1DFC">
            <w:pPr>
              <w:pStyle w:val="aa"/>
              <w:ind w:left="389"/>
              <w:jc w:val="center"/>
              <w:rPr>
                <w:rFonts w:ascii="Times New Roman" w:hAnsi="Times New Roman" w:cs="Times New Roman"/>
                <w:szCs w:val="32"/>
                <w:lang w:bidi="ru-RU"/>
              </w:rPr>
            </w:pPr>
            <w:r w:rsidRPr="00CD1DFC">
              <w:rPr>
                <w:rFonts w:ascii="Times New Roman" w:hAnsi="Times New Roman" w:cs="Times New Roman"/>
                <w:szCs w:val="32"/>
                <w:lang w:bidi="ru-RU"/>
              </w:rPr>
              <w:t xml:space="preserve">А наоборот, является признаком заботы о психологическом благополучии вашего ребенка! </w:t>
            </w:r>
          </w:p>
          <w:p w14:paraId="55B6822E" w14:textId="77777777" w:rsidR="002B24D6" w:rsidRDefault="002B24D6" w:rsidP="00AF300E">
            <w:pPr>
              <w:jc w:val="center"/>
              <w:rPr>
                <w:rFonts w:ascii="Times New Roman" w:hAnsi="Times New Roman" w:cs="Times New Roman"/>
              </w:rPr>
            </w:pPr>
          </w:p>
          <w:p w14:paraId="67BC8B69" w14:textId="77777777" w:rsidR="002B24D6" w:rsidRDefault="002B24D6" w:rsidP="00AF300E">
            <w:pPr>
              <w:jc w:val="center"/>
              <w:rPr>
                <w:rFonts w:ascii="Times New Roman" w:hAnsi="Times New Roman" w:cs="Times New Roman"/>
              </w:rPr>
            </w:pPr>
          </w:p>
          <w:p w14:paraId="5B6DEE5B" w14:textId="55ACF840" w:rsidR="00AF300E" w:rsidRDefault="002B24D6" w:rsidP="00AF300E">
            <w:pPr>
              <w:jc w:val="center"/>
              <w:rPr>
                <w:rFonts w:ascii="Times New Roman" w:hAnsi="Times New Roman" w:cs="Times New Roman"/>
              </w:rPr>
            </w:pPr>
            <w:r w:rsidRPr="002B24D6">
              <w:rPr>
                <w:rFonts w:ascii="Times New Roman" w:hAnsi="Times New Roman" w:cs="Times New Roman"/>
              </w:rPr>
              <w:t>МАОУ «Школа № 74»</w:t>
            </w:r>
          </w:p>
          <w:p w14:paraId="11A61F99" w14:textId="2E954A9C" w:rsidR="002B24D6" w:rsidRPr="002B24D6" w:rsidRDefault="002B24D6" w:rsidP="00AF300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</w:t>
            </w:r>
            <w:proofErr w:type="spellStart"/>
            <w:r>
              <w:rPr>
                <w:rFonts w:ascii="Times New Roman" w:hAnsi="Times New Roman" w:cs="Times New Roman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</w:rPr>
              <w:t>-на-Дону</w:t>
            </w:r>
          </w:p>
        </w:tc>
      </w:tr>
    </w:tbl>
    <w:p w14:paraId="423B7B43" w14:textId="77777777" w:rsidR="00024B92" w:rsidRPr="004008C9" w:rsidRDefault="005325F0" w:rsidP="005325F0">
      <w:pPr>
        <w:spacing w:before="0"/>
        <w:ind w:left="0"/>
      </w:pPr>
      <w:r>
        <w:rPr>
          <w:noProof/>
          <w:lang w:bidi="ru-RU"/>
        </w:rPr>
        <w:drawing>
          <wp:anchor distT="0" distB="0" distL="114300" distR="114300" simplePos="0" relativeHeight="251658240" behindDoc="1" locked="0" layoutInCell="1" allowOverlap="1" wp14:anchorId="3FB0AC22" wp14:editId="77C87C59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Рисунок 18" descr="цветной фон с рисунками в виде перь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ru-RU"/>
        </w:rPr>
        <w:tab/>
      </w:r>
    </w:p>
    <w:sectPr w:rsidR="00024B92" w:rsidRPr="004008C9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74D1C9" w14:textId="77777777" w:rsidR="00977114" w:rsidRDefault="00977114">
      <w:pPr>
        <w:spacing w:before="0"/>
      </w:pPr>
      <w:r>
        <w:separator/>
      </w:r>
    </w:p>
  </w:endnote>
  <w:endnote w:type="continuationSeparator" w:id="0">
    <w:p w14:paraId="20ACABE9" w14:textId="77777777" w:rsidR="00977114" w:rsidRDefault="00977114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1B75E8" w14:textId="77777777" w:rsidR="00977114" w:rsidRDefault="00977114">
      <w:pPr>
        <w:spacing w:before="0"/>
      </w:pPr>
      <w:r>
        <w:separator/>
      </w:r>
    </w:p>
  </w:footnote>
  <w:footnote w:type="continuationSeparator" w:id="0">
    <w:p w14:paraId="72708F83" w14:textId="77777777" w:rsidR="00977114" w:rsidRDefault="00977114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666331" w14:textId="77777777" w:rsidR="004008C9" w:rsidRDefault="004008C9" w:rsidP="004008C9">
    <w:pPr>
      <w:pStyle w:val="a6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AB3E5E"/>
    <w:multiLevelType w:val="hybridMultilevel"/>
    <w:tmpl w:val="13A02C9A"/>
    <w:lvl w:ilvl="0" w:tplc="D84459A8">
      <w:start w:val="1"/>
      <w:numFmt w:val="decimal"/>
      <w:lvlText w:val="%1."/>
      <w:lvlJc w:val="left"/>
      <w:pPr>
        <w:ind w:left="3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09" w:hanging="360"/>
      </w:pPr>
    </w:lvl>
    <w:lvl w:ilvl="2" w:tplc="0419001B" w:tentative="1">
      <w:start w:val="1"/>
      <w:numFmt w:val="lowerRoman"/>
      <w:lvlText w:val="%3."/>
      <w:lvlJc w:val="right"/>
      <w:pPr>
        <w:ind w:left="1829" w:hanging="180"/>
      </w:pPr>
    </w:lvl>
    <w:lvl w:ilvl="3" w:tplc="0419000F" w:tentative="1">
      <w:start w:val="1"/>
      <w:numFmt w:val="decimal"/>
      <w:lvlText w:val="%4."/>
      <w:lvlJc w:val="left"/>
      <w:pPr>
        <w:ind w:left="2549" w:hanging="360"/>
      </w:pPr>
    </w:lvl>
    <w:lvl w:ilvl="4" w:tplc="04190019" w:tentative="1">
      <w:start w:val="1"/>
      <w:numFmt w:val="lowerLetter"/>
      <w:lvlText w:val="%5."/>
      <w:lvlJc w:val="left"/>
      <w:pPr>
        <w:ind w:left="3269" w:hanging="360"/>
      </w:pPr>
    </w:lvl>
    <w:lvl w:ilvl="5" w:tplc="0419001B" w:tentative="1">
      <w:start w:val="1"/>
      <w:numFmt w:val="lowerRoman"/>
      <w:lvlText w:val="%6."/>
      <w:lvlJc w:val="right"/>
      <w:pPr>
        <w:ind w:left="3989" w:hanging="180"/>
      </w:pPr>
    </w:lvl>
    <w:lvl w:ilvl="6" w:tplc="0419000F" w:tentative="1">
      <w:start w:val="1"/>
      <w:numFmt w:val="decimal"/>
      <w:lvlText w:val="%7."/>
      <w:lvlJc w:val="left"/>
      <w:pPr>
        <w:ind w:left="4709" w:hanging="360"/>
      </w:pPr>
    </w:lvl>
    <w:lvl w:ilvl="7" w:tplc="04190019" w:tentative="1">
      <w:start w:val="1"/>
      <w:numFmt w:val="lowerLetter"/>
      <w:lvlText w:val="%8."/>
      <w:lvlJc w:val="left"/>
      <w:pPr>
        <w:ind w:left="5429" w:hanging="360"/>
      </w:pPr>
    </w:lvl>
    <w:lvl w:ilvl="8" w:tplc="0419001B" w:tentative="1">
      <w:start w:val="1"/>
      <w:numFmt w:val="lowerRoman"/>
      <w:lvlText w:val="%9."/>
      <w:lvlJc w:val="right"/>
      <w:pPr>
        <w:ind w:left="614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7897"/>
    <w:rsid w:val="00024B92"/>
    <w:rsid w:val="0003383B"/>
    <w:rsid w:val="000813F0"/>
    <w:rsid w:val="002B24D6"/>
    <w:rsid w:val="002D3176"/>
    <w:rsid w:val="002F5242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977114"/>
    <w:rsid w:val="00A51113"/>
    <w:rsid w:val="00A80FBA"/>
    <w:rsid w:val="00AF300E"/>
    <w:rsid w:val="00BC3930"/>
    <w:rsid w:val="00CA580F"/>
    <w:rsid w:val="00CB7897"/>
    <w:rsid w:val="00CD1DFC"/>
    <w:rsid w:val="00D85786"/>
    <w:rsid w:val="00E601E0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B762525"/>
  <w15:chartTrackingRefBased/>
  <w15:docId w15:val="{96C14809-B33F-454F-8DFA-9D4EFC3D13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1">
    <w:name w:val="heading 1"/>
    <w:basedOn w:val="a"/>
    <w:next w:val="a"/>
    <w:qFormat/>
    <w:rsid w:val="00A80FBA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10"/>
      <w:szCs w:val="120"/>
    </w:rPr>
  </w:style>
  <w:style w:type="paragraph" w:styleId="2">
    <w:name w:val="heading 2"/>
    <w:basedOn w:val="a"/>
    <w:next w:val="a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3">
    <w:name w:val="heading 3"/>
    <w:basedOn w:val="a"/>
    <w:next w:val="a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paragraph" w:styleId="4">
    <w:name w:val="heading 4"/>
    <w:basedOn w:val="a"/>
    <w:next w:val="a"/>
    <w:link w:val="40"/>
    <w:uiPriority w:val="9"/>
    <w:semiHidden/>
    <w:unhideWhenUsed/>
    <w:rsid w:val="00A80FBA"/>
    <w:pPr>
      <w:keepNext/>
      <w:keepLines/>
      <w:outlineLvl w:val="3"/>
    </w:pPr>
    <w:rPr>
      <w:rFonts w:asciiTheme="majorHAnsi" w:eastAsiaTheme="majorEastAsia" w:hAnsiTheme="majorHAnsi" w:cstheme="majorBidi"/>
      <w:i/>
      <w:iCs/>
      <w:color w:val="ECBD17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Pr>
      <w:color w:val="808080"/>
    </w:rPr>
  </w:style>
  <w:style w:type="character" w:styleId="a5">
    <w:name w:val="Subtle Emphasis"/>
    <w:basedOn w:val="a0"/>
    <w:uiPriority w:val="19"/>
    <w:semiHidden/>
    <w:unhideWhenUsed/>
    <w:qFormat/>
    <w:rPr>
      <w:i/>
      <w:iCs/>
      <w:color w:val="A1810D" w:themeColor="accent1" w:themeShade="80"/>
    </w:rPr>
  </w:style>
  <w:style w:type="paragraph" w:styleId="a6">
    <w:name w:val="header"/>
    <w:basedOn w:val="a"/>
    <w:link w:val="a7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7">
    <w:name w:val="Верхний колонтитул Знак"/>
    <w:basedOn w:val="a0"/>
    <w:link w:val="a6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8">
    <w:name w:val="footer"/>
    <w:basedOn w:val="a"/>
    <w:link w:val="a9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9">
    <w:name w:val="Нижний колонтитул Знак"/>
    <w:basedOn w:val="a0"/>
    <w:link w:val="a8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80FBA"/>
    <w:rPr>
      <w:rFonts w:asciiTheme="majorHAnsi" w:eastAsiaTheme="majorEastAsia" w:hAnsiTheme="majorHAnsi" w:cstheme="majorBidi"/>
      <w:b/>
      <w:bCs/>
      <w:i/>
      <w:iCs/>
      <w:color w:val="ECBD17" w:themeColor="accent1" w:themeShade="BF"/>
      <w:sz w:val="32"/>
      <w:szCs w:val="26"/>
    </w:rPr>
  </w:style>
  <w:style w:type="paragraph" w:styleId="aa">
    <w:name w:val="List Paragraph"/>
    <w:basedOn w:val="a"/>
    <w:uiPriority w:val="34"/>
    <w:unhideWhenUsed/>
    <w:qFormat/>
    <w:rsid w:val="00CB78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964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79185\AppData\Local\Microsoft\Office\16.0\DTS\ru-RU%7b8FAE64A6-DB73-490E-88EC-2BC3AFBC6DFF%7d\%7bF39162E4-9839-4A4C-95C0-2030F31E7002%7dTFda4bd1d7-fe8c-4b35-b475-8230a29af7d24180b7b6_win32-2eb8c85aee1c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{F39162E4-9839-4A4C-95C0-2030F31E7002}TFda4bd1d7-fe8c-4b35-b475-8230a29af7d24180b7b6_win32-2eb8c85aee1c</Template>
  <TotalTime>27</TotalTime>
  <Pages>1</Pages>
  <Words>210</Words>
  <Characters>1203</Characters>
  <Application>Microsoft Office Word</Application>
  <DocSecurity>0</DocSecurity>
  <Lines>10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79185</dc:creator>
  <cp:lastModifiedBy>Юлия Дискант</cp:lastModifiedBy>
  <cp:revision>3</cp:revision>
  <dcterms:created xsi:type="dcterms:W3CDTF">2025-10-31T13:29:00Z</dcterms:created>
  <dcterms:modified xsi:type="dcterms:W3CDTF">2025-10-31T16:59:00Z</dcterms:modified>
</cp:coreProperties>
</file>