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1799"/>
        <w:gridCol w:w="1834"/>
        <w:gridCol w:w="2956"/>
        <w:gridCol w:w="4175"/>
        <w:gridCol w:w="2190"/>
        <w:gridCol w:w="1878"/>
      </w:tblGrid>
      <w:tr w:rsidR="001022A6" w:rsidTr="001022A6">
        <w:tc>
          <w:tcPr>
            <w:tcW w:w="55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34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должность( преподаваемый предмет)</w:t>
            </w:r>
          </w:p>
        </w:tc>
        <w:tc>
          <w:tcPr>
            <w:tcW w:w="295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Образование(когда и какие учебные заведения окончил(а)). Квалификация, специальность по диплому, год окончания</w:t>
            </w:r>
          </w:p>
        </w:tc>
        <w:tc>
          <w:tcPr>
            <w:tcW w:w="4175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повышении квалификации или профессиональной переподготовке (учреждение, </w:t>
            </w:r>
            <w:r w:rsidR="007A67E3">
              <w:rPr>
                <w:rFonts w:ascii="Times New Roman" w:hAnsi="Times New Roman" w:cs="Times New Roman"/>
                <w:sz w:val="24"/>
                <w:szCs w:val="24"/>
              </w:rPr>
              <w:t>направление,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7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1022A6" w:rsidTr="001022A6">
        <w:tc>
          <w:tcPr>
            <w:tcW w:w="556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C81244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DD7D32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  <w:proofErr w:type="spellEnd"/>
            <w:r w:rsidRPr="00DD7D3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34" w:type="dxa"/>
          </w:tcPr>
          <w:p w:rsidR="007A67E3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6" w:type="dxa"/>
          </w:tcPr>
          <w:p w:rsidR="007A67E3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D7D32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ДГТУ, бакалавр, психология, 2016г</w:t>
            </w:r>
          </w:p>
        </w:tc>
        <w:tc>
          <w:tcPr>
            <w:tcW w:w="4175" w:type="dxa"/>
          </w:tcPr>
          <w:p w:rsidR="00C81244" w:rsidRPr="00C81244" w:rsidRDefault="00DD7D32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32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DD7D3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 детей с ОВЗ» ««Основы психолого-педагогической работы с детьми и подростками группы риска» «Профилактика распространения в образовательных организациях радикальной и иной деструктивной идеологии» Профессиональная </w:t>
            </w:r>
            <w:proofErr w:type="spellStart"/>
            <w:r w:rsidRPr="00DD7D32">
              <w:rPr>
                <w:rFonts w:ascii="Times New Roman" w:hAnsi="Times New Roman" w:cs="Times New Roman"/>
                <w:sz w:val="24"/>
                <w:szCs w:val="24"/>
              </w:rPr>
              <w:t>переподготоска</w:t>
            </w:r>
            <w:proofErr w:type="spellEnd"/>
            <w:r w:rsidRPr="00DD7D32">
              <w:rPr>
                <w:rFonts w:ascii="Times New Roman" w:hAnsi="Times New Roman" w:cs="Times New Roman"/>
                <w:sz w:val="24"/>
                <w:szCs w:val="24"/>
              </w:rPr>
              <w:t xml:space="preserve"> : « Педагог-психолог в образовании»</w:t>
            </w:r>
          </w:p>
        </w:tc>
        <w:tc>
          <w:tcPr>
            <w:tcW w:w="2190" w:type="dxa"/>
          </w:tcPr>
          <w:p w:rsidR="00C81244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категория, приказ № 491 от 26.05.2023</w:t>
            </w:r>
          </w:p>
        </w:tc>
        <w:tc>
          <w:tcPr>
            <w:tcW w:w="1878" w:type="dxa"/>
          </w:tcPr>
          <w:p w:rsidR="00C81244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лет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C81244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32">
              <w:rPr>
                <w:rFonts w:ascii="Times New Roman" w:hAnsi="Times New Roman" w:cs="Times New Roman"/>
                <w:sz w:val="24"/>
                <w:szCs w:val="24"/>
              </w:rPr>
              <w:t>Терентьева Ю.В.</w:t>
            </w:r>
          </w:p>
        </w:tc>
        <w:tc>
          <w:tcPr>
            <w:tcW w:w="1834" w:type="dxa"/>
          </w:tcPr>
          <w:p w:rsidR="00C81244" w:rsidRPr="00C81244" w:rsidRDefault="00DD7D32" w:rsidP="0098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6" w:type="dxa"/>
          </w:tcPr>
          <w:p w:rsidR="007A67E3" w:rsidRDefault="00DD7D32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D7D32" w:rsidRPr="00C81244" w:rsidRDefault="00DD7D32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ВПО ЮФУ, менеджер, менеджмент организации, 2012г</w:t>
            </w:r>
          </w:p>
        </w:tc>
        <w:tc>
          <w:tcPr>
            <w:tcW w:w="4175" w:type="dxa"/>
          </w:tcPr>
          <w:p w:rsidR="00C81244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32">
              <w:rPr>
                <w:rFonts w:ascii="Times New Roman" w:hAnsi="Times New Roman" w:cs="Times New Roman"/>
                <w:sz w:val="24"/>
                <w:szCs w:val="24"/>
              </w:rPr>
              <w:t>Переподготовка, Южный федеральный университет, (ЮФУ),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7D32">
              <w:rPr>
                <w:rFonts w:ascii="Times New Roman" w:hAnsi="Times New Roman" w:cs="Times New Roman"/>
                <w:sz w:val="24"/>
                <w:szCs w:val="24"/>
              </w:rPr>
              <w:t xml:space="preserve"> 2024г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832E0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</w:tcPr>
          <w:p w:rsidR="00C81244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32">
              <w:rPr>
                <w:rFonts w:ascii="Times New Roman" w:hAnsi="Times New Roman" w:cs="Times New Roman"/>
                <w:sz w:val="24"/>
                <w:szCs w:val="24"/>
              </w:rPr>
              <w:t>Максимова С.Н.</w:t>
            </w:r>
          </w:p>
        </w:tc>
        <w:tc>
          <w:tcPr>
            <w:tcW w:w="1834" w:type="dxa"/>
          </w:tcPr>
          <w:p w:rsidR="007A67E3" w:rsidRPr="00C81244" w:rsidRDefault="00DD7D32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6" w:type="dxa"/>
          </w:tcPr>
          <w:p w:rsidR="00DD7D32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DD7D32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«Кубанский государственный университет», бакалавр, психолого-педагогическое образование, 2022г</w:t>
            </w:r>
          </w:p>
          <w:p w:rsidR="00460E9B" w:rsidRPr="00C81244" w:rsidRDefault="00DD7D32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ДГТУ, магистр, психолого-педагогическое образование, 2024г</w:t>
            </w:r>
          </w:p>
        </w:tc>
        <w:tc>
          <w:tcPr>
            <w:tcW w:w="4175" w:type="dxa"/>
          </w:tcPr>
          <w:p w:rsid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КПК «Диагностика и формирование пространственного представления у детей 5-9 лет» 72ч., ООО «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», 2023г.</w:t>
            </w:r>
          </w:p>
          <w:p w:rsidR="00307E68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КПК ««Основы психолого-педагогической работы с детьми и подростками группы риска» 36ч., ООО «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», 2023г.</w:t>
            </w:r>
          </w:p>
          <w:p w:rsidR="00307E68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КПК «Комфортная школа: основы проектирования образовательной среды в общеобразовательной организации» - 36ч., Федеральное государственное автономное учреждение дополнительного профессионального образования «Академия реализации государственной политики и </w:t>
            </w:r>
            <w:r w:rsidRPr="00307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развития работников образования Министерства просвещения Российской Федерации», 2023г.</w:t>
            </w:r>
          </w:p>
          <w:p w:rsidR="00307E68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КПК «Профилактика распространения в образовательных организациях радикальной и иной деструктивной идеологии» 66ч., Государственное автономное учреждение дополнительного образования Ростовской области «Институт развития образования», 2024г.</w:t>
            </w:r>
          </w:p>
          <w:p w:rsidR="00307E68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КПК «Психология детский травм» 72ч., ООО «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», КПК «МАК: Метафорические ассоциативные карты в работе помогающего специалиста» 72ч., ООО «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», 2025г.</w:t>
            </w:r>
          </w:p>
          <w:p w:rsidR="00307E68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КПК «Современные методы арт-терапии: базовые техники» 72ч., ООО «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», 2025г.2025г.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307E68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68" w:rsidRDefault="00307E68" w:rsidP="00307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9B" w:rsidRPr="00307E68" w:rsidRDefault="00307E68" w:rsidP="00307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99" w:type="dxa"/>
          </w:tcPr>
          <w:p w:rsidR="00C81244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Дискант Ю.Ю.</w:t>
            </w:r>
          </w:p>
        </w:tc>
        <w:tc>
          <w:tcPr>
            <w:tcW w:w="1834" w:type="dxa"/>
          </w:tcPr>
          <w:p w:rsidR="007A67E3" w:rsidRPr="00C81244" w:rsidRDefault="00307E68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6" w:type="dxa"/>
          </w:tcPr>
          <w:p w:rsidR="00460E9B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7E68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ДГТУ, психолог, преподаватель психологии, 2009г</w:t>
            </w:r>
          </w:p>
        </w:tc>
        <w:tc>
          <w:tcPr>
            <w:tcW w:w="4175" w:type="dxa"/>
          </w:tcPr>
          <w:p w:rsidR="00C81244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АНО «НИИДПО»-профессиональная переподготовка «Специальный психолог», 30.10.2023г. 620 ч. ООО «ЦНОИ»- профессиональная переподготовка «Педагог дополнительного образования детей и взрослых», 15.12.2023г. 560 ч. АНО «НИИДПО»- КПК- «Запуск речи у неговорящих детей. Специфика организации и проведения логопедической работы», 07.07.2023г. 108 ч.  ООО «ЦНОИ»-«Педагог-психолог. 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 детей с ОВЗ», 15.02.2023г, 72 часа</w:t>
            </w:r>
          </w:p>
        </w:tc>
        <w:tc>
          <w:tcPr>
            <w:tcW w:w="2190" w:type="dxa"/>
          </w:tcPr>
          <w:p w:rsidR="00C81244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приказ от </w:t>
            </w: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25.04.2025г. № 437</w:t>
            </w:r>
          </w:p>
        </w:tc>
        <w:tc>
          <w:tcPr>
            <w:tcW w:w="1878" w:type="dxa"/>
          </w:tcPr>
          <w:p w:rsidR="00C81244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99" w:type="dxa"/>
          </w:tcPr>
          <w:p w:rsidR="00C81244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Андреева Г.С.</w:t>
            </w:r>
          </w:p>
        </w:tc>
        <w:tc>
          <w:tcPr>
            <w:tcW w:w="1834" w:type="dxa"/>
          </w:tcPr>
          <w:p w:rsidR="00C81244" w:rsidRPr="00C81244" w:rsidRDefault="00307E68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956" w:type="dxa"/>
          </w:tcPr>
          <w:p w:rsidR="00460E9B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7E68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 ВО «Академия труда и социальных отношений», бакалавр, юриспруденция, 2023г</w:t>
            </w:r>
          </w:p>
        </w:tc>
        <w:tc>
          <w:tcPr>
            <w:tcW w:w="4175" w:type="dxa"/>
          </w:tcPr>
          <w:p w:rsidR="00C81244" w:rsidRPr="00C81244" w:rsidRDefault="00307E68" w:rsidP="0046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«Школьные службы примирения и восстановительная медиация» (72час 13.08.25-27.08.25) - «Деятельность классного руководителя в соответствии с ФГОС»(72час 22.07.25-20.08.25) - «Особенности формирования личности  подростков и методы работы с трудными ситуациями»(72час  13.08.25-27.08.25) - «Современные тенденции в воспитании и социализации детей» (36 часов 15.08.25-02.09.25) - «Дети и подростки «группы риска»: профилактика деструктивного поведения» (72 часа 11.08.25-02.09.25) - «Методика и содержание деятельности социального педагога в условиях реализации ФГОС» (72 часа 22.08.25- по 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наст.вр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)  ОУП ВО Академия труда и социальных отношений  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и муниципальное управление»  (520час период 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 с 16.02.23г-19.05.2023г)  2.Московский институт профессиональной переподготовки и повышения квалификации педагогов «Организация  социально-педагогической деятельности в условиях реализации ФГОС» (с 21.07.25г-по 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наст.время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) 3.Московский институт профессиональной переподготовки и повышения квалификации педагогов «Организация деятельности педагога-психолога  в образовательной организации   (с 22.07.25г-по 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наст.вр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Pr="00C81244" w:rsidRDefault="00C81244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1022A6">
        <w:tc>
          <w:tcPr>
            <w:tcW w:w="556" w:type="dxa"/>
          </w:tcPr>
          <w:p w:rsidR="00C81244" w:rsidRPr="00C81244" w:rsidRDefault="001022A6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99" w:type="dxa"/>
          </w:tcPr>
          <w:p w:rsidR="00C81244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Ибадова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Ровсана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Самандар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834" w:type="dxa"/>
          </w:tcPr>
          <w:p w:rsidR="00C81244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956" w:type="dxa"/>
          </w:tcPr>
          <w:p w:rsidR="001022A6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07E68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 «Псковский государственный университет», бакалавр педагогики,2013</w:t>
            </w:r>
          </w:p>
        </w:tc>
        <w:tc>
          <w:tcPr>
            <w:tcW w:w="4175" w:type="dxa"/>
          </w:tcPr>
          <w:p w:rsid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  <w:proofErr w:type="gram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логопед)  ПГУ</w:t>
            </w:r>
            <w:proofErr w:type="gram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 им Кирова 2021 ( дефектолог)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магистратура</w:t>
            </w:r>
          </w:p>
          <w:p w:rsidR="00307E68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АНО ДПО «Платформа» - «</w:t>
            </w:r>
            <w:proofErr w:type="spellStart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Логомасаж</w:t>
            </w:r>
            <w:proofErr w:type="spellEnd"/>
            <w:r w:rsidRPr="00307E68">
              <w:rPr>
                <w:rFonts w:ascii="Times New Roman" w:hAnsi="Times New Roman" w:cs="Times New Roman"/>
                <w:sz w:val="24"/>
                <w:szCs w:val="24"/>
              </w:rPr>
              <w:t>: методы и технологии коррекционно-педагогического воздействия на мышцы лица и артикуляционного аппарата», 2022 г., 72 часа;  АНО ДПО «Платформа»- «Оказание первой помощи пострадавшим в образовательной организации»,2022г.,16 ч.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307E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</w:tbl>
    <w:p w:rsidR="00C0164C" w:rsidRDefault="00C0164C">
      <w:bookmarkStart w:id="0" w:name="_GoBack"/>
      <w:bookmarkEnd w:id="0"/>
    </w:p>
    <w:sectPr w:rsidR="00C0164C" w:rsidSect="00C81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0"/>
    <w:rsid w:val="001022A6"/>
    <w:rsid w:val="00307E68"/>
    <w:rsid w:val="00460E9B"/>
    <w:rsid w:val="005A34D2"/>
    <w:rsid w:val="005E5699"/>
    <w:rsid w:val="007A67E3"/>
    <w:rsid w:val="009832E0"/>
    <w:rsid w:val="00AA6C77"/>
    <w:rsid w:val="00B8590A"/>
    <w:rsid w:val="00C0164C"/>
    <w:rsid w:val="00C81244"/>
    <w:rsid w:val="00D3464E"/>
    <w:rsid w:val="00DD7D32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A421"/>
  <w15:chartTrackingRefBased/>
  <w15:docId w15:val="{F5BA1196-F388-4F30-8A2D-31BA0E4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2025-10-10T08:43:00Z</dcterms:created>
  <dcterms:modified xsi:type="dcterms:W3CDTF">2025-10-13T05:24:00Z</dcterms:modified>
</cp:coreProperties>
</file>